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558F0" w:rsidRPr="004F45D8" w14:paraId="56EDD2D7" w14:textId="77777777" w:rsidTr="006558F0">
        <w:trPr>
          <w:trHeight w:val="432"/>
        </w:trPr>
        <w:tc>
          <w:tcPr>
            <w:tcW w:w="7225" w:type="dxa"/>
            <w:vAlign w:val="center"/>
          </w:tcPr>
          <w:p w14:paraId="26C4EF79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Exposure to Dust</w:t>
            </w:r>
          </w:p>
        </w:tc>
        <w:tc>
          <w:tcPr>
            <w:tcW w:w="6908" w:type="dxa"/>
            <w:gridSpan w:val="8"/>
            <w:vAlign w:val="center"/>
          </w:tcPr>
          <w:p w14:paraId="6C23B4F2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30E18666" w14:textId="77777777" w:rsidR="006558F0" w:rsidRPr="004F45D8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6558F0" w:rsidRPr="00951460" w14:paraId="12845D6C" w14:textId="77777777" w:rsidTr="006558F0">
        <w:trPr>
          <w:trHeight w:val="432"/>
        </w:trPr>
        <w:tc>
          <w:tcPr>
            <w:tcW w:w="7225" w:type="dxa"/>
            <w:vAlign w:val="center"/>
          </w:tcPr>
          <w:p w14:paraId="7CBE6F7F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30C862D5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558F0" w:rsidRPr="00951460" w14:paraId="24A4426F" w14:textId="77777777" w:rsidTr="006558F0">
        <w:trPr>
          <w:trHeight w:val="460"/>
        </w:trPr>
        <w:tc>
          <w:tcPr>
            <w:tcW w:w="7225" w:type="dxa"/>
            <w:vAlign w:val="center"/>
          </w:tcPr>
          <w:p w14:paraId="7B00BC1E" w14:textId="77777777" w:rsidR="006558F0" w:rsidRPr="00E45291" w:rsidRDefault="006558F0" w:rsidP="00FE6539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663DBA77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692752E6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558F0" w:rsidRPr="00951460" w14:paraId="560BE926" w14:textId="77777777" w:rsidTr="006558F0">
        <w:trPr>
          <w:trHeight w:val="370"/>
        </w:trPr>
        <w:tc>
          <w:tcPr>
            <w:tcW w:w="7225" w:type="dxa"/>
            <w:vAlign w:val="center"/>
          </w:tcPr>
          <w:p w14:paraId="4C955FFC" w14:textId="77777777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19902136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4956E637" w14:textId="77777777" w:rsidR="006558F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5CA9E67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692BA7C3" w14:textId="77777777" w:rsidR="006558F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ACFD595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224184A1" w14:textId="77777777" w:rsidR="006558F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689E39D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32EDD0AF" w14:textId="77777777" w:rsidR="006558F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86B8A76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00ABB640" w14:textId="77777777" w:rsidR="006558F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67B5F82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558F0" w:rsidRPr="00951460" w14:paraId="45D00241" w14:textId="77777777" w:rsidTr="006558F0">
        <w:tc>
          <w:tcPr>
            <w:tcW w:w="7225" w:type="dxa"/>
            <w:vMerge w:val="restart"/>
            <w:vAlign w:val="center"/>
          </w:tcPr>
          <w:p w14:paraId="21FC43D4" w14:textId="4E0B5B25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65C2DA81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7F45736E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266A4ABC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56C1C6DE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62F711CE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3B72FFE7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558F0" w:rsidRPr="00951460" w14:paraId="1947C08B" w14:textId="77777777" w:rsidTr="006558F0">
        <w:tc>
          <w:tcPr>
            <w:tcW w:w="7225" w:type="dxa"/>
            <w:vMerge/>
            <w:vAlign w:val="center"/>
          </w:tcPr>
          <w:p w14:paraId="57F36070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2EC786F3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3790DF16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4BCB1B6B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49E7BC33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5A2BD2AF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E3E5B77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58F0" w:rsidRPr="00951460" w14:paraId="41D70CC7" w14:textId="77777777" w:rsidTr="006558F0">
        <w:tc>
          <w:tcPr>
            <w:tcW w:w="7225" w:type="dxa"/>
            <w:vMerge w:val="restart"/>
            <w:vAlign w:val="center"/>
          </w:tcPr>
          <w:p w14:paraId="70B265F1" w14:textId="24B470D6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06FDB967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4EBE58CB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77613C4F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6853975C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69E29D94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5C42BF4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58F0" w:rsidRPr="00951460" w14:paraId="5DAEAED4" w14:textId="77777777" w:rsidTr="006558F0">
        <w:tc>
          <w:tcPr>
            <w:tcW w:w="7225" w:type="dxa"/>
            <w:vMerge/>
            <w:vAlign w:val="center"/>
          </w:tcPr>
          <w:p w14:paraId="7211FFAA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378A00A3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44474C00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7E3B6D38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48D9F9A6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6D4B3C54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A565959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58F0" w:rsidRPr="00F43354" w14:paraId="1783CD10" w14:textId="77777777" w:rsidTr="006558F0">
        <w:trPr>
          <w:trHeight w:val="403"/>
        </w:trPr>
        <w:tc>
          <w:tcPr>
            <w:tcW w:w="7225" w:type="dxa"/>
            <w:vAlign w:val="center"/>
          </w:tcPr>
          <w:p w14:paraId="1175F2D4" w14:textId="395985C7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74F1737F" w14:textId="77777777" w:rsidR="006558F0" w:rsidRPr="00021EA1" w:rsidRDefault="006558F0" w:rsidP="00FE6539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DE8D016" w14:textId="77777777" w:rsidR="006558F0" w:rsidRPr="00F43354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  <w:t xml:space="preserve">         </w:t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6558F0" w:rsidRPr="00951460" w14:paraId="3A0F93B6" w14:textId="77777777" w:rsidTr="006558F0">
        <w:trPr>
          <w:trHeight w:val="403"/>
        </w:trPr>
        <w:tc>
          <w:tcPr>
            <w:tcW w:w="7225" w:type="dxa"/>
            <w:vMerge w:val="restart"/>
          </w:tcPr>
          <w:p w14:paraId="365E9609" w14:textId="77777777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5AEAC16" w14:textId="77777777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790CB981" w14:textId="77777777" w:rsidR="006558F0" w:rsidRPr="00B30DA9" w:rsidRDefault="006558F0" w:rsidP="00FE653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7835912E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558F0" w:rsidRPr="00951460" w14:paraId="0F602CCD" w14:textId="77777777" w:rsidTr="006558F0">
        <w:trPr>
          <w:trHeight w:val="203"/>
        </w:trPr>
        <w:tc>
          <w:tcPr>
            <w:tcW w:w="7225" w:type="dxa"/>
            <w:vMerge/>
            <w:vAlign w:val="center"/>
          </w:tcPr>
          <w:p w14:paraId="02A28CA8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30FAACD9" w14:textId="77777777" w:rsidR="006558F0" w:rsidRPr="00B30DA9" w:rsidRDefault="006558F0" w:rsidP="00FE653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1BC5D3EF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558F0" w:rsidRPr="00951460" w14:paraId="2BF756D0" w14:textId="77777777" w:rsidTr="006558F0">
        <w:trPr>
          <w:trHeight w:val="202"/>
        </w:trPr>
        <w:tc>
          <w:tcPr>
            <w:tcW w:w="7225" w:type="dxa"/>
            <w:vMerge/>
            <w:vAlign w:val="center"/>
          </w:tcPr>
          <w:p w14:paraId="77A3780E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5541AB25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534F803C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558F0" w:rsidRPr="00951460" w14:paraId="4E7C2EB6" w14:textId="77777777" w:rsidTr="006558F0">
        <w:trPr>
          <w:trHeight w:val="203"/>
        </w:trPr>
        <w:tc>
          <w:tcPr>
            <w:tcW w:w="7225" w:type="dxa"/>
            <w:vMerge/>
            <w:vAlign w:val="center"/>
          </w:tcPr>
          <w:p w14:paraId="4ACA3B4F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B52260E" w14:textId="77777777" w:rsidR="006558F0" w:rsidRPr="00B30DA9" w:rsidRDefault="006558F0" w:rsidP="00FE6539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298AD78E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558F0" w:rsidRPr="00951460" w14:paraId="6F378A28" w14:textId="77777777" w:rsidTr="006558F0">
        <w:trPr>
          <w:trHeight w:val="202"/>
        </w:trPr>
        <w:tc>
          <w:tcPr>
            <w:tcW w:w="7225" w:type="dxa"/>
            <w:vMerge/>
            <w:vAlign w:val="center"/>
          </w:tcPr>
          <w:p w14:paraId="0D18EAF1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0FF9C578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7C193C9F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0BC1E09" w14:textId="77777777" w:rsidR="006558F0" w:rsidRPr="00951460" w:rsidRDefault="006558F0" w:rsidP="00FE6539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90"/>
        <w:gridCol w:w="3960"/>
        <w:gridCol w:w="495"/>
        <w:gridCol w:w="495"/>
        <w:gridCol w:w="720"/>
      </w:tblGrid>
      <w:tr w:rsidR="006558F0" w:rsidRPr="00951460" w14:paraId="1E594FC1" w14:textId="77777777" w:rsidTr="006558F0">
        <w:trPr>
          <w:tblHeader/>
        </w:trPr>
        <w:tc>
          <w:tcPr>
            <w:tcW w:w="5098" w:type="dxa"/>
            <w:vAlign w:val="center"/>
          </w:tcPr>
          <w:p w14:paraId="0BD922B4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vAlign w:val="center"/>
          </w:tcPr>
          <w:p w14:paraId="2415084B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vAlign w:val="center"/>
          </w:tcPr>
          <w:p w14:paraId="55EBE1DD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</w:tcPr>
          <w:p w14:paraId="5544B31A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</w:tcPr>
          <w:p w14:paraId="4797C1CA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vAlign w:val="center"/>
          </w:tcPr>
          <w:p w14:paraId="23F237F4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6558F0" w:rsidRPr="00951460" w14:paraId="449AFBB0" w14:textId="77777777" w:rsidTr="006558F0">
        <w:trPr>
          <w:trHeight w:val="152"/>
        </w:trPr>
        <w:tc>
          <w:tcPr>
            <w:tcW w:w="5098" w:type="dxa"/>
            <w:vMerge w:val="restart"/>
          </w:tcPr>
          <w:p w14:paraId="53B6F483" w14:textId="77777777" w:rsidR="006558F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Inspection.</w:t>
            </w:r>
          </w:p>
          <w:p w14:paraId="250BE18F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6F2D28E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05BF7C9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0F0532F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77435AD7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2D509CF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4F5E5D2" w14:textId="77777777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35556DC" w14:textId="31E623BD" w:rsidR="00F34D49" w:rsidRPr="00F34D49" w:rsidRDefault="00F34D49" w:rsidP="00F34D4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 w:val="restart"/>
          </w:tcPr>
          <w:p w14:paraId="5BF21528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Dusty working environment.</w:t>
            </w:r>
          </w:p>
        </w:tc>
        <w:tc>
          <w:tcPr>
            <w:tcW w:w="3960" w:type="dxa"/>
          </w:tcPr>
          <w:p w14:paraId="71227433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contractor has identified any activities/processes that produce dust.</w:t>
            </w:r>
          </w:p>
        </w:tc>
        <w:tc>
          <w:tcPr>
            <w:tcW w:w="495" w:type="dxa"/>
            <w:vMerge w:val="restart"/>
          </w:tcPr>
          <w:p w14:paraId="51D0AC1B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vMerge w:val="restart"/>
          </w:tcPr>
          <w:p w14:paraId="4D677115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vMerge w:val="restart"/>
          </w:tcPr>
          <w:p w14:paraId="146A1457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58F0" w:rsidRPr="00951460" w14:paraId="1B141CAB" w14:textId="77777777" w:rsidTr="006558F0">
        <w:trPr>
          <w:trHeight w:val="152"/>
        </w:trPr>
        <w:tc>
          <w:tcPr>
            <w:tcW w:w="5098" w:type="dxa"/>
            <w:vMerge/>
          </w:tcPr>
          <w:p w14:paraId="08B65D9E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57321F3C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38E51A69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Follow mandatory signage provided for safety measures during dusty condition.</w:t>
            </w:r>
          </w:p>
        </w:tc>
        <w:tc>
          <w:tcPr>
            <w:tcW w:w="495" w:type="dxa"/>
            <w:vMerge/>
          </w:tcPr>
          <w:p w14:paraId="48331146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6A2A902E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7DEA282C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951460" w14:paraId="55E690B2" w14:textId="77777777" w:rsidTr="006558F0">
        <w:trPr>
          <w:trHeight w:val="152"/>
        </w:trPr>
        <w:tc>
          <w:tcPr>
            <w:tcW w:w="5098" w:type="dxa"/>
            <w:vMerge/>
          </w:tcPr>
          <w:p w14:paraId="6D9C892F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2947D1B4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344A328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Verify PPE provided is suitable and sufficient for the specific dust identified.</w:t>
            </w:r>
          </w:p>
        </w:tc>
        <w:tc>
          <w:tcPr>
            <w:tcW w:w="495" w:type="dxa"/>
            <w:vMerge/>
          </w:tcPr>
          <w:p w14:paraId="3B341B49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59078C9F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11AA8615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951460" w14:paraId="71E10DC6" w14:textId="77777777" w:rsidTr="006558F0">
        <w:trPr>
          <w:trHeight w:val="152"/>
        </w:trPr>
        <w:tc>
          <w:tcPr>
            <w:tcW w:w="5098" w:type="dxa"/>
            <w:vMerge/>
          </w:tcPr>
          <w:p w14:paraId="0949D7EE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70ED8213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62A41114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that contractor is carrying out regular dust suppression on roads with approved water.</w:t>
            </w:r>
          </w:p>
        </w:tc>
        <w:tc>
          <w:tcPr>
            <w:tcW w:w="495" w:type="dxa"/>
            <w:vMerge/>
          </w:tcPr>
          <w:p w14:paraId="4B3027F9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117A5107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1C833DA8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951460" w14:paraId="3538D698" w14:textId="77777777" w:rsidTr="006558F0">
        <w:trPr>
          <w:trHeight w:val="152"/>
        </w:trPr>
        <w:tc>
          <w:tcPr>
            <w:tcW w:w="5098" w:type="dxa"/>
            <w:vMerge/>
          </w:tcPr>
          <w:p w14:paraId="61DA6A86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133591CA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926B692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Verify that site speed limits are adhered to.</w:t>
            </w:r>
          </w:p>
        </w:tc>
        <w:tc>
          <w:tcPr>
            <w:tcW w:w="495" w:type="dxa"/>
            <w:vMerge/>
          </w:tcPr>
          <w:p w14:paraId="2D36BDC1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281A703A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1950361E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951460" w14:paraId="25FBF5E6" w14:textId="77777777" w:rsidTr="006558F0">
        <w:trPr>
          <w:trHeight w:val="152"/>
        </w:trPr>
        <w:tc>
          <w:tcPr>
            <w:tcW w:w="5098" w:type="dxa"/>
            <w:vMerge/>
          </w:tcPr>
          <w:p w14:paraId="608D59D0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29BB5D2D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3F24E4F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Review weather conditions and operations on the area before proceeding to the location to identify if specific PPE is required.</w:t>
            </w:r>
          </w:p>
        </w:tc>
        <w:tc>
          <w:tcPr>
            <w:tcW w:w="495" w:type="dxa"/>
            <w:vMerge/>
          </w:tcPr>
          <w:p w14:paraId="51B2E0B3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56630F1D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3147AE71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951460" w14:paraId="01EB6357" w14:textId="77777777" w:rsidTr="006558F0">
        <w:trPr>
          <w:trHeight w:val="152"/>
        </w:trPr>
        <w:tc>
          <w:tcPr>
            <w:tcW w:w="5098" w:type="dxa"/>
            <w:vMerge/>
          </w:tcPr>
          <w:p w14:paraId="4E155205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22F85F03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D61BDB9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Verify that contractor provided proper containment for dust producing activity.</w:t>
            </w:r>
          </w:p>
        </w:tc>
        <w:tc>
          <w:tcPr>
            <w:tcW w:w="495" w:type="dxa"/>
            <w:vMerge/>
          </w:tcPr>
          <w:p w14:paraId="19B82E90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49DF014F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0B4219FB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951460" w14:paraId="4B8F67E8" w14:textId="77777777" w:rsidTr="006558F0">
        <w:trPr>
          <w:trHeight w:val="152"/>
        </w:trPr>
        <w:tc>
          <w:tcPr>
            <w:tcW w:w="5098" w:type="dxa"/>
            <w:vMerge/>
          </w:tcPr>
          <w:p w14:paraId="3E4EBA13" w14:textId="77777777" w:rsidR="006558F0" w:rsidRPr="00951460" w:rsidRDefault="006558F0" w:rsidP="00FE653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  <w:vMerge/>
          </w:tcPr>
          <w:p w14:paraId="6D4550F4" w14:textId="77777777" w:rsidR="006558F0" w:rsidRPr="00951460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73FA09F" w14:textId="77777777" w:rsidR="006558F0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Temporarily suspend the inspection during poor visibility situation.</w:t>
            </w:r>
          </w:p>
          <w:p w14:paraId="7F01B086" w14:textId="77777777" w:rsidR="006558F0" w:rsidRPr="00410539" w:rsidRDefault="006558F0" w:rsidP="00FE653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7EDE10CB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28372F5D" w14:textId="77777777" w:rsidR="006558F0" w:rsidRPr="000444E7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6820C0C0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558F0" w:rsidRPr="00E45291" w14:paraId="45F47BEF" w14:textId="77777777" w:rsidTr="006558F0">
        <w:trPr>
          <w:trHeight w:val="350"/>
        </w:trPr>
        <w:tc>
          <w:tcPr>
            <w:tcW w:w="5098" w:type="dxa"/>
            <w:vAlign w:val="center"/>
          </w:tcPr>
          <w:p w14:paraId="5792072C" w14:textId="77777777" w:rsidR="006558F0" w:rsidRPr="00951460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1829FF4C" w14:textId="77777777" w:rsidR="006558F0" w:rsidRPr="00E45291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70" w:type="dxa"/>
            <w:gridSpan w:val="4"/>
            <w:vAlign w:val="center"/>
          </w:tcPr>
          <w:p w14:paraId="1E33D80F" w14:textId="77777777" w:rsidR="006558F0" w:rsidRPr="00E45291" w:rsidRDefault="006558F0" w:rsidP="00FE653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558F0" w:rsidRPr="00E45291" w14:paraId="24196C74" w14:textId="77777777" w:rsidTr="006558F0">
        <w:trPr>
          <w:trHeight w:val="350"/>
        </w:trPr>
        <w:tc>
          <w:tcPr>
            <w:tcW w:w="5098" w:type="dxa"/>
          </w:tcPr>
          <w:p w14:paraId="4F435A69" w14:textId="77777777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90" w:type="dxa"/>
          </w:tcPr>
          <w:p w14:paraId="65F05F22" w14:textId="77777777" w:rsidR="006558F0" w:rsidRPr="00E45291" w:rsidRDefault="006558F0" w:rsidP="00FE653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670" w:type="dxa"/>
            <w:gridSpan w:val="4"/>
          </w:tcPr>
          <w:p w14:paraId="517E9842" w14:textId="77777777" w:rsidR="006558F0" w:rsidRDefault="006558F0" w:rsidP="00FE6539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00A3EDF4" w14:textId="77777777" w:rsidR="006558F0" w:rsidRDefault="006558F0" w:rsidP="00FE6539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BEC522E" w14:textId="77777777" w:rsidR="006558F0" w:rsidRPr="00E45291" w:rsidRDefault="006558F0" w:rsidP="00FE6539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</w:t>
            </w:r>
            <w:r w:rsidRPr="00DF0B35">
              <w:rPr>
                <w:rFonts w:ascii="Arial Narrow" w:hAnsi="Arial Narrow" w:cs="Arial"/>
                <w:sz w:val="20"/>
                <w:szCs w:val="20"/>
              </w:rPr>
              <w:t xml:space="preserve"> Effort should be made to communicate findings to contractor.</w:t>
            </w:r>
          </w:p>
        </w:tc>
      </w:tr>
    </w:tbl>
    <w:p w14:paraId="7E6276E4" w14:textId="77777777" w:rsidR="006558F0" w:rsidRPr="00951460" w:rsidRDefault="006558F0" w:rsidP="00FE6539">
      <w:pPr>
        <w:spacing w:after="0" w:line="240" w:lineRule="auto"/>
        <w:rPr>
          <w:rFonts w:ascii="Arial Narrow" w:hAnsi="Arial Narrow"/>
        </w:rPr>
      </w:pPr>
    </w:p>
    <w:p w14:paraId="7ED44522" w14:textId="25524649" w:rsidR="00A256A1" w:rsidRDefault="00A256A1" w:rsidP="00FE653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FE653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50108" w14:textId="77777777" w:rsidR="001B71A1" w:rsidRDefault="001B71A1" w:rsidP="00AB5B46">
      <w:pPr>
        <w:spacing w:after="0" w:line="240" w:lineRule="auto"/>
      </w:pPr>
      <w:r>
        <w:separator/>
      </w:r>
    </w:p>
  </w:endnote>
  <w:endnote w:type="continuationSeparator" w:id="0">
    <w:p w14:paraId="57A0BF9C" w14:textId="77777777" w:rsidR="001B71A1" w:rsidRDefault="001B71A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9CD3583" w:rsidR="00A5387E" w:rsidRDefault="00F34D4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2D37C" w14:textId="77777777" w:rsidR="001B71A1" w:rsidRDefault="001B71A1" w:rsidP="00AB5B46">
      <w:pPr>
        <w:spacing w:after="0" w:line="240" w:lineRule="auto"/>
      </w:pPr>
      <w:r>
        <w:separator/>
      </w:r>
    </w:p>
  </w:footnote>
  <w:footnote w:type="continuationSeparator" w:id="0">
    <w:p w14:paraId="7F102000" w14:textId="77777777" w:rsidR="001B71A1" w:rsidRDefault="001B71A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B71A1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558F0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75B8D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34D49"/>
    <w:rsid w:val="00F40E5C"/>
    <w:rsid w:val="00F53CE2"/>
    <w:rsid w:val="00F86613"/>
    <w:rsid w:val="00FA57BD"/>
    <w:rsid w:val="00FD7D9A"/>
    <w:rsid w:val="00FE6539"/>
    <w:rsid w:val="00FE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F52F-B170-42CB-BB39-857F2E03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2018-10-04T06:54:00Z</dcterms:created>
  <dcterms:modified xsi:type="dcterms:W3CDTF">2020-02-22T07:33:00Z</dcterms:modified>
</cp:coreProperties>
</file>